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E7D27">
      <w:pPr>
        <w:pStyle w:val="2"/>
        <w:spacing w:line="261" w:lineRule="auto"/>
      </w:pPr>
    </w:p>
    <w:p w14:paraId="6E770A9A">
      <w:pPr>
        <w:pStyle w:val="2"/>
        <w:spacing w:line="262" w:lineRule="auto"/>
      </w:pPr>
    </w:p>
    <w:p w14:paraId="2225A493">
      <w:pPr>
        <w:spacing w:before="104" w:line="224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11"/>
          <w:sz w:val="32"/>
          <w:szCs w:val="32"/>
        </w:rPr>
        <w:t>附件1</w:t>
      </w:r>
    </w:p>
    <w:p w14:paraId="28685609">
      <w:pPr>
        <w:pStyle w:val="2"/>
        <w:spacing w:line="253" w:lineRule="auto"/>
      </w:pPr>
    </w:p>
    <w:p w14:paraId="4DBB9267">
      <w:pPr>
        <w:pStyle w:val="2"/>
        <w:spacing w:line="253" w:lineRule="auto"/>
      </w:pPr>
    </w:p>
    <w:p w14:paraId="0A4D37AB">
      <w:pPr>
        <w:pStyle w:val="2"/>
        <w:spacing w:line="253" w:lineRule="auto"/>
      </w:pPr>
    </w:p>
    <w:p w14:paraId="59E7C832">
      <w:pPr>
        <w:pStyle w:val="2"/>
        <w:spacing w:line="253" w:lineRule="auto"/>
      </w:pPr>
    </w:p>
    <w:p w14:paraId="355E6A4E">
      <w:pPr>
        <w:pStyle w:val="2"/>
        <w:spacing w:line="253" w:lineRule="auto"/>
      </w:pPr>
    </w:p>
    <w:p w14:paraId="24122659">
      <w:pPr>
        <w:spacing w:before="173" w:line="254" w:lineRule="auto"/>
        <w:ind w:left="3353" w:right="2100" w:hanging="1090"/>
        <w:rPr>
          <w:rFonts w:ascii="宋体" w:hAnsi="宋体" w:eastAsia="宋体" w:cs="宋体"/>
          <w:sz w:val="53"/>
          <w:szCs w:val="53"/>
        </w:rPr>
      </w:pPr>
      <w:r>
        <w:rPr>
          <w:rFonts w:ascii="宋体" w:hAnsi="宋体" w:eastAsia="宋体" w:cs="宋体"/>
          <w:b/>
          <w:bCs/>
          <w:spacing w:val="-9"/>
          <w:sz w:val="53"/>
          <w:szCs w:val="53"/>
        </w:rPr>
        <w:t>绿色建筑创新项目</w:t>
      </w:r>
      <w:r>
        <w:rPr>
          <w:rFonts w:ascii="宋体" w:hAnsi="宋体" w:eastAsia="宋体" w:cs="宋体"/>
          <w:spacing w:val="1"/>
          <w:sz w:val="53"/>
          <w:szCs w:val="53"/>
        </w:rPr>
        <w:t xml:space="preserve"> </w:t>
      </w:r>
      <w:r>
        <w:rPr>
          <w:rFonts w:ascii="宋体" w:hAnsi="宋体" w:eastAsia="宋体" w:cs="宋体"/>
          <w:b/>
          <w:bCs/>
          <w:spacing w:val="-41"/>
          <w:sz w:val="53"/>
          <w:szCs w:val="53"/>
        </w:rPr>
        <w:t>申</w:t>
      </w:r>
      <w:r>
        <w:rPr>
          <w:rFonts w:ascii="宋体" w:hAnsi="宋体" w:eastAsia="宋体" w:cs="宋体"/>
          <w:spacing w:val="45"/>
          <w:sz w:val="53"/>
          <w:szCs w:val="53"/>
        </w:rPr>
        <w:t xml:space="preserve"> </w:t>
      </w:r>
      <w:r>
        <w:rPr>
          <w:rFonts w:ascii="宋体" w:hAnsi="宋体" w:eastAsia="宋体" w:cs="宋体"/>
          <w:b/>
          <w:bCs/>
          <w:spacing w:val="-41"/>
          <w:sz w:val="53"/>
          <w:szCs w:val="53"/>
        </w:rPr>
        <w:t>请</w:t>
      </w:r>
      <w:r>
        <w:rPr>
          <w:rFonts w:ascii="宋体" w:hAnsi="宋体" w:eastAsia="宋体" w:cs="宋体"/>
          <w:spacing w:val="48"/>
          <w:sz w:val="53"/>
          <w:szCs w:val="53"/>
        </w:rPr>
        <w:t xml:space="preserve"> </w:t>
      </w:r>
      <w:r>
        <w:rPr>
          <w:rFonts w:ascii="宋体" w:hAnsi="宋体" w:eastAsia="宋体" w:cs="宋体"/>
          <w:b/>
          <w:bCs/>
          <w:spacing w:val="-41"/>
          <w:sz w:val="53"/>
          <w:szCs w:val="53"/>
        </w:rPr>
        <w:t>表</w:t>
      </w:r>
    </w:p>
    <w:p w14:paraId="6B1EAC0D">
      <w:pPr>
        <w:pStyle w:val="2"/>
        <w:spacing w:line="247" w:lineRule="auto"/>
      </w:pPr>
    </w:p>
    <w:p w14:paraId="5F6A8C19">
      <w:pPr>
        <w:pStyle w:val="2"/>
        <w:spacing w:line="247" w:lineRule="auto"/>
      </w:pPr>
    </w:p>
    <w:p w14:paraId="3B412BD1">
      <w:pPr>
        <w:pStyle w:val="2"/>
        <w:spacing w:line="247" w:lineRule="auto"/>
      </w:pPr>
    </w:p>
    <w:p w14:paraId="197753E6">
      <w:pPr>
        <w:pStyle w:val="2"/>
        <w:spacing w:line="247" w:lineRule="auto"/>
      </w:pPr>
    </w:p>
    <w:p w14:paraId="6ACC8A3A">
      <w:pPr>
        <w:pStyle w:val="2"/>
        <w:spacing w:line="247" w:lineRule="auto"/>
      </w:pPr>
    </w:p>
    <w:p w14:paraId="4E498074">
      <w:pPr>
        <w:pStyle w:val="2"/>
        <w:spacing w:line="247" w:lineRule="auto"/>
      </w:pPr>
    </w:p>
    <w:p w14:paraId="76F8AC22">
      <w:pPr>
        <w:pStyle w:val="2"/>
        <w:spacing w:line="248" w:lineRule="auto"/>
      </w:pPr>
    </w:p>
    <w:p w14:paraId="56E7A2AD">
      <w:pPr>
        <w:pStyle w:val="2"/>
        <w:spacing w:line="248" w:lineRule="auto"/>
      </w:pPr>
    </w:p>
    <w:p w14:paraId="170484D3">
      <w:pPr>
        <w:pStyle w:val="2"/>
        <w:spacing w:line="248" w:lineRule="auto"/>
      </w:pPr>
    </w:p>
    <w:p w14:paraId="18A7D5FA">
      <w:pPr>
        <w:pStyle w:val="2"/>
        <w:spacing w:line="248" w:lineRule="auto"/>
      </w:pPr>
    </w:p>
    <w:p w14:paraId="432F98BC">
      <w:pPr>
        <w:tabs>
          <w:tab w:val="left" w:pos="6895"/>
          <w:tab w:val="left" w:pos="6915"/>
        </w:tabs>
        <w:spacing w:before="104" w:line="562" w:lineRule="auto"/>
        <w:ind w:left="950" w:right="1633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27"/>
          <w:sz w:val="32"/>
          <w:szCs w:val="32"/>
        </w:rPr>
        <w:t>项</w:t>
      </w:r>
      <w:r>
        <w:rPr>
          <w:rFonts w:ascii="黑体" w:hAnsi="黑体" w:eastAsia="黑体" w:cs="黑体"/>
          <w:spacing w:val="123"/>
          <w:sz w:val="32"/>
          <w:szCs w:val="32"/>
        </w:rPr>
        <w:t xml:space="preserve"> </w:t>
      </w:r>
      <w:r>
        <w:rPr>
          <w:rFonts w:ascii="黑体" w:hAnsi="黑体" w:eastAsia="黑体" w:cs="黑体"/>
          <w:b/>
          <w:bCs/>
          <w:spacing w:val="-27"/>
          <w:sz w:val="32"/>
          <w:szCs w:val="32"/>
        </w:rPr>
        <w:t>目</w:t>
      </w:r>
      <w:r>
        <w:rPr>
          <w:rFonts w:ascii="黑体" w:hAnsi="黑体" w:eastAsia="黑体" w:cs="黑体"/>
          <w:spacing w:val="6"/>
          <w:sz w:val="32"/>
          <w:szCs w:val="32"/>
        </w:rPr>
        <w:t xml:space="preserve">  </w:t>
      </w:r>
      <w:r>
        <w:rPr>
          <w:rFonts w:ascii="黑体" w:hAnsi="黑体" w:eastAsia="黑体" w:cs="黑体"/>
          <w:b/>
          <w:bCs/>
          <w:spacing w:val="-27"/>
          <w:sz w:val="32"/>
          <w:szCs w:val="32"/>
        </w:rPr>
        <w:t>名</w:t>
      </w:r>
      <w:r>
        <w:rPr>
          <w:rFonts w:ascii="黑体" w:hAnsi="黑体" w:eastAsia="黑体" w:cs="黑体"/>
          <w:spacing w:val="5"/>
          <w:sz w:val="32"/>
          <w:szCs w:val="32"/>
        </w:rPr>
        <w:t xml:space="preserve">  </w:t>
      </w:r>
      <w:r>
        <w:rPr>
          <w:rFonts w:ascii="黑体" w:hAnsi="黑体" w:eastAsia="黑体" w:cs="黑体"/>
          <w:b/>
          <w:bCs/>
          <w:spacing w:val="-27"/>
          <w:sz w:val="32"/>
          <w:szCs w:val="32"/>
        </w:rPr>
        <w:t>称</w:t>
      </w:r>
      <w:r>
        <w:rPr>
          <w:rFonts w:ascii="黑体" w:hAnsi="黑体" w:eastAsia="黑体" w:cs="黑体"/>
          <w:spacing w:val="123"/>
          <w:sz w:val="32"/>
          <w:szCs w:val="32"/>
        </w:rPr>
        <w:t xml:space="preserve"> </w:t>
      </w:r>
      <w:r>
        <w:rPr>
          <w:rFonts w:ascii="黑体" w:hAnsi="黑体" w:eastAsia="黑体" w:cs="黑体"/>
          <w:sz w:val="32"/>
          <w:szCs w:val="32"/>
          <w:u w:val="single" w:color="auto"/>
        </w:rPr>
        <w:tab/>
      </w:r>
      <w:r>
        <w:rPr>
          <w:rFonts w:ascii="黑体" w:hAnsi="黑体" w:eastAsia="黑体" w:cs="黑体"/>
          <w:sz w:val="32"/>
          <w:szCs w:val="32"/>
        </w:rPr>
        <w:t xml:space="preserve"> </w:t>
      </w:r>
      <w:r>
        <w:rPr>
          <w:rFonts w:ascii="黑体" w:hAnsi="黑体" w:eastAsia="黑体" w:cs="黑体"/>
          <w:b/>
          <w:bCs/>
          <w:spacing w:val="7"/>
          <w:sz w:val="32"/>
          <w:szCs w:val="32"/>
        </w:rPr>
        <w:t>申请单位(公章)</w:t>
      </w:r>
      <w:r>
        <w:rPr>
          <w:rFonts w:ascii="黑体" w:hAnsi="黑体" w:eastAsia="黑体" w:cs="黑体"/>
          <w:spacing w:val="-49"/>
          <w:sz w:val="32"/>
          <w:szCs w:val="32"/>
        </w:rPr>
        <w:t xml:space="preserve"> </w:t>
      </w:r>
      <w:r>
        <w:rPr>
          <w:rFonts w:ascii="黑体" w:hAnsi="黑体" w:eastAsia="黑体" w:cs="黑体"/>
          <w:sz w:val="32"/>
          <w:szCs w:val="32"/>
          <w:u w:val="single" w:color="auto"/>
        </w:rPr>
        <w:tab/>
      </w:r>
      <w:r>
        <w:rPr>
          <w:rFonts w:ascii="黑体" w:hAnsi="黑体" w:eastAsia="黑体" w:cs="黑体"/>
          <w:sz w:val="32"/>
          <w:szCs w:val="32"/>
          <w:u w:val="single" w:color="auto"/>
        </w:rPr>
        <w:tab/>
      </w:r>
      <w:r>
        <w:rPr>
          <w:rFonts w:ascii="黑体" w:hAnsi="黑体" w:eastAsia="黑体" w:cs="黑体"/>
          <w:sz w:val="32"/>
          <w:szCs w:val="32"/>
        </w:rPr>
        <w:t xml:space="preserve"> </w:t>
      </w:r>
      <w:r>
        <w:rPr>
          <w:rFonts w:ascii="黑体" w:hAnsi="黑体" w:eastAsia="黑体" w:cs="黑体"/>
          <w:b/>
          <w:bCs/>
          <w:spacing w:val="-14"/>
          <w:sz w:val="32"/>
          <w:szCs w:val="32"/>
        </w:rPr>
        <w:t>申</w:t>
      </w:r>
      <w:r>
        <w:rPr>
          <w:rFonts w:ascii="黑体" w:hAnsi="黑体" w:eastAsia="黑体" w:cs="黑体"/>
          <w:spacing w:val="153"/>
          <w:sz w:val="32"/>
          <w:szCs w:val="32"/>
        </w:rPr>
        <w:t xml:space="preserve"> </w:t>
      </w:r>
      <w:r>
        <w:rPr>
          <w:rFonts w:ascii="黑体" w:hAnsi="黑体" w:eastAsia="黑体" w:cs="黑体"/>
          <w:b/>
          <w:bCs/>
          <w:spacing w:val="-14"/>
          <w:sz w:val="32"/>
          <w:szCs w:val="32"/>
        </w:rPr>
        <w:t>报</w:t>
      </w:r>
      <w:r>
        <w:rPr>
          <w:rFonts w:ascii="黑体" w:hAnsi="黑体" w:eastAsia="黑体" w:cs="黑体"/>
          <w:spacing w:val="3"/>
          <w:sz w:val="32"/>
          <w:szCs w:val="32"/>
        </w:rPr>
        <w:t xml:space="preserve">  </w:t>
      </w:r>
      <w:r>
        <w:rPr>
          <w:rFonts w:ascii="黑体" w:hAnsi="黑体" w:eastAsia="黑体" w:cs="黑体"/>
          <w:b/>
          <w:bCs/>
          <w:spacing w:val="-14"/>
          <w:sz w:val="32"/>
          <w:szCs w:val="32"/>
        </w:rPr>
        <w:t>时</w:t>
      </w:r>
      <w:r>
        <w:rPr>
          <w:rFonts w:ascii="黑体" w:hAnsi="黑体" w:eastAsia="黑体" w:cs="黑体"/>
          <w:spacing w:val="6"/>
          <w:sz w:val="32"/>
          <w:szCs w:val="32"/>
        </w:rPr>
        <w:t xml:space="preserve">  </w:t>
      </w:r>
      <w:r>
        <w:rPr>
          <w:rFonts w:ascii="黑体" w:hAnsi="黑体" w:eastAsia="黑体" w:cs="黑体"/>
          <w:b/>
          <w:bCs/>
          <w:spacing w:val="-14"/>
          <w:sz w:val="32"/>
          <w:szCs w:val="32"/>
        </w:rPr>
        <w:t>间</w:t>
      </w:r>
      <w:r>
        <w:rPr>
          <w:rFonts w:ascii="黑体" w:hAnsi="黑体" w:eastAsia="黑体" w:cs="黑体"/>
          <w:spacing w:val="-14"/>
          <w:sz w:val="32"/>
          <w:szCs w:val="32"/>
        </w:rPr>
        <w:t xml:space="preserve">  </w:t>
      </w:r>
      <w:r>
        <w:rPr>
          <w:rFonts w:ascii="黑体" w:hAnsi="黑体" w:eastAsia="黑体" w:cs="黑体"/>
          <w:spacing w:val="-14"/>
          <w:sz w:val="32"/>
          <w:szCs w:val="32"/>
          <w:u w:val="single" w:color="auto"/>
        </w:rPr>
        <w:t xml:space="preserve">              </w:t>
      </w:r>
      <w:r>
        <w:rPr>
          <w:rFonts w:ascii="黑体" w:hAnsi="黑体" w:eastAsia="黑体" w:cs="黑体"/>
          <w:spacing w:val="-15"/>
          <w:sz w:val="32"/>
          <w:szCs w:val="32"/>
          <w:u w:val="single" w:color="auto"/>
        </w:rPr>
        <w:t xml:space="preserve">          </w:t>
      </w:r>
    </w:p>
    <w:p w14:paraId="17206629">
      <w:pPr>
        <w:pStyle w:val="2"/>
        <w:spacing w:line="256" w:lineRule="auto"/>
      </w:pPr>
    </w:p>
    <w:p w14:paraId="34C33B56">
      <w:pPr>
        <w:pStyle w:val="2"/>
        <w:spacing w:line="256" w:lineRule="auto"/>
      </w:pPr>
    </w:p>
    <w:p w14:paraId="7C1F44F2">
      <w:pPr>
        <w:pStyle w:val="2"/>
        <w:spacing w:line="256" w:lineRule="auto"/>
      </w:pPr>
    </w:p>
    <w:p w14:paraId="523C0BF2">
      <w:pPr>
        <w:pStyle w:val="2"/>
        <w:spacing w:line="256" w:lineRule="auto"/>
      </w:pPr>
    </w:p>
    <w:p w14:paraId="28D85A14">
      <w:pPr>
        <w:pStyle w:val="2"/>
        <w:spacing w:line="256" w:lineRule="auto"/>
      </w:pPr>
    </w:p>
    <w:p w14:paraId="547CDE8D">
      <w:pPr>
        <w:pStyle w:val="2"/>
        <w:spacing w:line="256" w:lineRule="auto"/>
      </w:pPr>
    </w:p>
    <w:p w14:paraId="7147AA52">
      <w:pPr>
        <w:pStyle w:val="2"/>
        <w:spacing w:line="257" w:lineRule="auto"/>
      </w:pPr>
    </w:p>
    <w:p w14:paraId="0D744A28">
      <w:pPr>
        <w:pStyle w:val="2"/>
        <w:spacing w:line="257" w:lineRule="auto"/>
      </w:pPr>
    </w:p>
    <w:p w14:paraId="0A86E6DC">
      <w:pPr>
        <w:pStyle w:val="2"/>
        <w:spacing w:line="257" w:lineRule="auto"/>
      </w:pPr>
    </w:p>
    <w:p w14:paraId="35BED26E">
      <w:pPr>
        <w:pStyle w:val="2"/>
        <w:spacing w:line="257" w:lineRule="auto"/>
      </w:pPr>
    </w:p>
    <w:p w14:paraId="20106113">
      <w:pPr>
        <w:pStyle w:val="2"/>
        <w:spacing w:line="257" w:lineRule="auto"/>
      </w:pPr>
    </w:p>
    <w:p w14:paraId="108C494A">
      <w:pPr>
        <w:spacing w:before="104" w:line="228" w:lineRule="auto"/>
        <w:ind w:left="2595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6"/>
          <w:sz w:val="32"/>
          <w:szCs w:val="32"/>
        </w:rPr>
        <w:t>山西省住房和城乡建设厅</w:t>
      </w:r>
    </w:p>
    <w:p w14:paraId="7E815080">
      <w:pPr>
        <w:spacing w:line="228" w:lineRule="auto"/>
        <w:rPr>
          <w:rFonts w:ascii="楷体" w:hAnsi="楷体" w:eastAsia="楷体" w:cs="楷体"/>
          <w:sz w:val="32"/>
          <w:szCs w:val="32"/>
        </w:rPr>
        <w:sectPr>
          <w:footerReference r:id="rId5" w:type="default"/>
          <w:pgSz w:w="11910" w:h="16850"/>
          <w:pgMar w:top="1432" w:right="1786" w:bottom="1915" w:left="1544" w:header="0" w:footer="1597" w:gutter="0"/>
          <w:cols w:space="720" w:num="1"/>
        </w:sectPr>
      </w:pPr>
    </w:p>
    <w:p w14:paraId="10E3299F">
      <w:pPr>
        <w:spacing w:before="54"/>
      </w:pPr>
    </w:p>
    <w:p w14:paraId="47BC9F07">
      <w:pPr>
        <w:spacing w:before="54"/>
      </w:pPr>
    </w:p>
    <w:p w14:paraId="4716B914">
      <w:pPr>
        <w:spacing w:before="54"/>
      </w:pPr>
    </w:p>
    <w:p w14:paraId="381D6DFE">
      <w:pPr>
        <w:spacing w:before="54"/>
      </w:pPr>
    </w:p>
    <w:tbl>
      <w:tblPr>
        <w:tblStyle w:val="5"/>
        <w:tblW w:w="82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3"/>
        <w:gridCol w:w="999"/>
        <w:gridCol w:w="1348"/>
        <w:gridCol w:w="1378"/>
        <w:gridCol w:w="1129"/>
        <w:gridCol w:w="1333"/>
      </w:tblGrid>
      <w:tr w14:paraId="262E10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8280" w:type="dxa"/>
            <w:gridSpan w:val="6"/>
            <w:vAlign w:val="top"/>
          </w:tcPr>
          <w:p w14:paraId="2835D421">
            <w:pPr>
              <w:pStyle w:val="6"/>
              <w:spacing w:before="109" w:line="219" w:lineRule="auto"/>
              <w:ind w:left="98"/>
            </w:pPr>
            <w:r>
              <w:rPr>
                <w:b/>
                <w:bCs/>
                <w:spacing w:val="-6"/>
              </w:rPr>
              <w:t>一、项目基本情况</w:t>
            </w:r>
          </w:p>
        </w:tc>
      </w:tr>
      <w:tr w14:paraId="354FE7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093" w:type="dxa"/>
            <w:vAlign w:val="top"/>
          </w:tcPr>
          <w:p w14:paraId="3F3E0797">
            <w:pPr>
              <w:pStyle w:val="6"/>
              <w:spacing w:before="160" w:line="220" w:lineRule="auto"/>
              <w:ind w:left="555"/>
            </w:pPr>
            <w:r>
              <w:rPr>
                <w:spacing w:val="3"/>
              </w:rPr>
              <w:t>项目名称</w:t>
            </w:r>
          </w:p>
        </w:tc>
        <w:tc>
          <w:tcPr>
            <w:tcW w:w="6187" w:type="dxa"/>
            <w:gridSpan w:val="5"/>
            <w:vAlign w:val="top"/>
          </w:tcPr>
          <w:p w14:paraId="3813F5E7">
            <w:pPr>
              <w:rPr>
                <w:rFonts w:ascii="Arial"/>
                <w:sz w:val="21"/>
              </w:rPr>
            </w:pPr>
          </w:p>
        </w:tc>
      </w:tr>
      <w:tr w14:paraId="6BA4B6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093" w:type="dxa"/>
            <w:vAlign w:val="top"/>
          </w:tcPr>
          <w:p w14:paraId="5200B907">
            <w:pPr>
              <w:pStyle w:val="6"/>
              <w:spacing w:before="160" w:line="220" w:lineRule="auto"/>
              <w:ind w:left="555"/>
            </w:pPr>
            <w:r>
              <w:rPr>
                <w:spacing w:val="2"/>
              </w:rPr>
              <w:t>项目地址</w:t>
            </w:r>
          </w:p>
        </w:tc>
        <w:tc>
          <w:tcPr>
            <w:tcW w:w="6187" w:type="dxa"/>
            <w:gridSpan w:val="5"/>
            <w:vAlign w:val="top"/>
          </w:tcPr>
          <w:p w14:paraId="695502B3">
            <w:pPr>
              <w:rPr>
                <w:rFonts w:ascii="Arial"/>
                <w:sz w:val="21"/>
              </w:rPr>
            </w:pPr>
          </w:p>
        </w:tc>
      </w:tr>
      <w:tr w14:paraId="7B1B48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8" w:hRule="atLeast"/>
        </w:trPr>
        <w:tc>
          <w:tcPr>
            <w:tcW w:w="2093" w:type="dxa"/>
            <w:vAlign w:val="top"/>
          </w:tcPr>
          <w:p w14:paraId="51863959">
            <w:pPr>
              <w:spacing w:line="253" w:lineRule="auto"/>
              <w:rPr>
                <w:rFonts w:ascii="Arial"/>
                <w:sz w:val="21"/>
              </w:rPr>
            </w:pPr>
          </w:p>
          <w:p w14:paraId="48E0E2C1">
            <w:pPr>
              <w:spacing w:line="254" w:lineRule="auto"/>
              <w:rPr>
                <w:rFonts w:ascii="Arial"/>
                <w:sz w:val="21"/>
              </w:rPr>
            </w:pPr>
          </w:p>
          <w:p w14:paraId="57FD65C3">
            <w:pPr>
              <w:spacing w:line="254" w:lineRule="auto"/>
              <w:rPr>
                <w:rFonts w:ascii="Arial"/>
                <w:sz w:val="21"/>
              </w:rPr>
            </w:pPr>
          </w:p>
          <w:p w14:paraId="3F0C8457">
            <w:pPr>
              <w:spacing w:line="254" w:lineRule="auto"/>
              <w:rPr>
                <w:rFonts w:ascii="Arial"/>
                <w:sz w:val="21"/>
              </w:rPr>
            </w:pPr>
          </w:p>
          <w:p w14:paraId="25439BCE">
            <w:pPr>
              <w:pStyle w:val="6"/>
              <w:spacing w:before="78" w:line="219" w:lineRule="auto"/>
              <w:ind w:left="555"/>
            </w:pPr>
            <w:r>
              <w:rPr>
                <w:spacing w:val="3"/>
              </w:rPr>
              <w:t>申报类型</w:t>
            </w:r>
          </w:p>
        </w:tc>
        <w:tc>
          <w:tcPr>
            <w:tcW w:w="6187" w:type="dxa"/>
            <w:gridSpan w:val="5"/>
            <w:vAlign w:val="top"/>
          </w:tcPr>
          <w:p w14:paraId="256B7AC3">
            <w:pPr>
              <w:spacing w:line="260" w:lineRule="auto"/>
              <w:rPr>
                <w:rFonts w:ascii="Arial"/>
                <w:sz w:val="21"/>
              </w:rPr>
            </w:pPr>
          </w:p>
          <w:p w14:paraId="406CECC2">
            <w:pPr>
              <w:pStyle w:val="6"/>
              <w:spacing w:before="78" w:line="303" w:lineRule="auto"/>
              <w:ind w:left="122" w:right="2925"/>
            </w:pPr>
            <w:r>
              <w:t>口高星级绿建筑口装配式建筑</w:t>
            </w:r>
            <w:r>
              <w:rPr>
                <w:spacing w:val="8"/>
              </w:rPr>
              <w:t xml:space="preserve"> </w:t>
            </w:r>
            <w:r>
              <w:rPr>
                <w:spacing w:val="1"/>
              </w:rPr>
              <w:t>口节能建筑</w:t>
            </w:r>
          </w:p>
          <w:p w14:paraId="074549FB">
            <w:pPr>
              <w:pStyle w:val="6"/>
              <w:spacing w:before="32" w:line="220" w:lineRule="auto"/>
              <w:ind w:left="122"/>
            </w:pPr>
            <w:r>
              <w:rPr>
                <w:spacing w:val="1"/>
              </w:rPr>
              <w:t>口低碳建筑</w:t>
            </w:r>
          </w:p>
          <w:p w14:paraId="70F5A875">
            <w:pPr>
              <w:pStyle w:val="6"/>
              <w:spacing w:before="93" w:line="220" w:lineRule="auto"/>
              <w:ind w:left="122"/>
            </w:pPr>
            <w:r>
              <w:rPr>
                <w:spacing w:val="6"/>
              </w:rPr>
              <w:t>口绿色建造项目</w:t>
            </w:r>
          </w:p>
          <w:p w14:paraId="070AFD96">
            <w:pPr>
              <w:pStyle w:val="6"/>
              <w:spacing w:before="114" w:line="220" w:lineRule="auto"/>
              <w:ind w:left="122"/>
            </w:pPr>
            <w:r>
              <w:rPr>
                <w:spacing w:val="5"/>
              </w:rPr>
              <w:t>口其他项目(可多选)</w:t>
            </w:r>
          </w:p>
        </w:tc>
      </w:tr>
      <w:tr w14:paraId="6F983B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093" w:type="dxa"/>
            <w:vAlign w:val="top"/>
          </w:tcPr>
          <w:p w14:paraId="49E6CB4F">
            <w:pPr>
              <w:pStyle w:val="6"/>
              <w:spacing w:before="172" w:line="219" w:lineRule="auto"/>
              <w:ind w:left="555"/>
            </w:pPr>
            <w:r>
              <w:rPr>
                <w:spacing w:val="4"/>
              </w:rPr>
              <w:t>建筑类别</w:t>
            </w:r>
          </w:p>
        </w:tc>
        <w:tc>
          <w:tcPr>
            <w:tcW w:w="6187" w:type="dxa"/>
            <w:gridSpan w:val="5"/>
            <w:vAlign w:val="top"/>
          </w:tcPr>
          <w:p w14:paraId="3C0D1592">
            <w:pPr>
              <w:pStyle w:val="6"/>
              <w:spacing w:before="181" w:line="228" w:lineRule="auto"/>
              <w:ind w:left="122"/>
            </w:pPr>
            <w:r>
              <w:rPr>
                <w:spacing w:val="1"/>
              </w:rPr>
              <w:t>口居住建筑            口公共建筑</w:t>
            </w:r>
          </w:p>
        </w:tc>
      </w:tr>
      <w:tr w14:paraId="3FAB23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093" w:type="dxa"/>
            <w:vAlign w:val="top"/>
          </w:tcPr>
          <w:p w14:paraId="47EF4353">
            <w:pPr>
              <w:pStyle w:val="6"/>
              <w:spacing w:before="163" w:line="219" w:lineRule="auto"/>
              <w:ind w:left="555"/>
            </w:pPr>
            <w:r>
              <w:rPr>
                <w:spacing w:val="2"/>
              </w:rPr>
              <w:t>建筑规模</w:t>
            </w:r>
          </w:p>
        </w:tc>
        <w:tc>
          <w:tcPr>
            <w:tcW w:w="6187" w:type="dxa"/>
            <w:gridSpan w:val="5"/>
            <w:vAlign w:val="top"/>
          </w:tcPr>
          <w:p w14:paraId="236A091F">
            <w:pPr>
              <w:rPr>
                <w:rFonts w:ascii="Arial"/>
                <w:sz w:val="21"/>
              </w:rPr>
            </w:pPr>
          </w:p>
        </w:tc>
      </w:tr>
      <w:tr w14:paraId="2B29A4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093" w:type="dxa"/>
            <w:vAlign w:val="top"/>
          </w:tcPr>
          <w:p w14:paraId="1CEB123C">
            <w:pPr>
              <w:pStyle w:val="6"/>
              <w:spacing w:before="164" w:line="220" w:lineRule="auto"/>
              <w:ind w:left="555"/>
            </w:pPr>
            <w:r>
              <w:rPr>
                <w:spacing w:val="2"/>
              </w:rPr>
              <w:t>结构形式</w:t>
            </w:r>
          </w:p>
        </w:tc>
        <w:tc>
          <w:tcPr>
            <w:tcW w:w="6187" w:type="dxa"/>
            <w:gridSpan w:val="5"/>
            <w:vAlign w:val="top"/>
          </w:tcPr>
          <w:p w14:paraId="17BF2A54">
            <w:pPr>
              <w:rPr>
                <w:rFonts w:ascii="Arial"/>
                <w:sz w:val="21"/>
              </w:rPr>
            </w:pPr>
          </w:p>
        </w:tc>
      </w:tr>
      <w:tr w14:paraId="63DD27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093" w:type="dxa"/>
            <w:vAlign w:val="top"/>
          </w:tcPr>
          <w:p w14:paraId="48B3DE28">
            <w:pPr>
              <w:pStyle w:val="6"/>
              <w:spacing w:before="175" w:line="219" w:lineRule="auto"/>
              <w:ind w:left="435"/>
            </w:pPr>
            <w:r>
              <w:rPr>
                <w:spacing w:val="1"/>
              </w:rPr>
              <w:t>项目投资额</w:t>
            </w:r>
          </w:p>
        </w:tc>
        <w:tc>
          <w:tcPr>
            <w:tcW w:w="6187" w:type="dxa"/>
            <w:gridSpan w:val="5"/>
            <w:vAlign w:val="top"/>
          </w:tcPr>
          <w:p w14:paraId="1DEC71AF">
            <w:pPr>
              <w:rPr>
                <w:rFonts w:ascii="Arial"/>
                <w:sz w:val="21"/>
              </w:rPr>
            </w:pPr>
          </w:p>
        </w:tc>
      </w:tr>
      <w:tr w14:paraId="25896B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2093" w:type="dxa"/>
            <w:vAlign w:val="top"/>
          </w:tcPr>
          <w:p w14:paraId="4FE21D67">
            <w:pPr>
              <w:pStyle w:val="6"/>
              <w:spacing w:before="56" w:line="224" w:lineRule="auto"/>
              <w:ind w:left="555" w:right="553"/>
            </w:pPr>
            <w:r>
              <w:rPr>
                <w:spacing w:val="3"/>
              </w:rPr>
              <w:t>项目施工</w:t>
            </w:r>
            <w:r>
              <w:t xml:space="preserve"> </w:t>
            </w:r>
            <w:r>
              <w:rPr>
                <w:spacing w:val="3"/>
              </w:rPr>
              <w:t>许可证号</w:t>
            </w:r>
          </w:p>
        </w:tc>
        <w:tc>
          <w:tcPr>
            <w:tcW w:w="6187" w:type="dxa"/>
            <w:gridSpan w:val="5"/>
            <w:vAlign w:val="top"/>
          </w:tcPr>
          <w:p w14:paraId="7E31D667">
            <w:pPr>
              <w:rPr>
                <w:rFonts w:ascii="Arial"/>
                <w:sz w:val="21"/>
              </w:rPr>
            </w:pPr>
          </w:p>
        </w:tc>
      </w:tr>
      <w:tr w14:paraId="13C3E7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2093" w:type="dxa"/>
            <w:vAlign w:val="top"/>
          </w:tcPr>
          <w:p w14:paraId="0D31F1B5">
            <w:pPr>
              <w:spacing w:line="436" w:lineRule="auto"/>
              <w:rPr>
                <w:rFonts w:ascii="Arial"/>
                <w:sz w:val="21"/>
              </w:rPr>
            </w:pPr>
          </w:p>
          <w:p w14:paraId="6920C90C">
            <w:pPr>
              <w:pStyle w:val="6"/>
              <w:spacing w:before="78" w:line="220" w:lineRule="auto"/>
              <w:ind w:left="315"/>
            </w:pPr>
            <w:r>
              <w:rPr>
                <w:spacing w:val="2"/>
              </w:rPr>
              <w:t>项目进度计划</w:t>
            </w:r>
          </w:p>
        </w:tc>
        <w:tc>
          <w:tcPr>
            <w:tcW w:w="6187" w:type="dxa"/>
            <w:gridSpan w:val="5"/>
            <w:vAlign w:val="top"/>
          </w:tcPr>
          <w:p w14:paraId="68E6FB71">
            <w:pPr>
              <w:pStyle w:val="6"/>
              <w:spacing w:before="227" w:line="230" w:lineRule="auto"/>
              <w:ind w:left="122" w:right="3654"/>
            </w:pPr>
            <w:r>
              <w:t>完成施工图设计时间： 开工时间：</w:t>
            </w:r>
          </w:p>
          <w:p w14:paraId="1BAFE435">
            <w:pPr>
              <w:pStyle w:val="6"/>
              <w:spacing w:before="11" w:line="219" w:lineRule="auto"/>
              <w:ind w:left="122"/>
            </w:pPr>
            <w:r>
              <w:t>竣工验收时间：</w:t>
            </w:r>
          </w:p>
        </w:tc>
      </w:tr>
      <w:tr w14:paraId="627277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280" w:type="dxa"/>
            <w:gridSpan w:val="6"/>
            <w:vAlign w:val="top"/>
          </w:tcPr>
          <w:p w14:paraId="6A2F767F">
            <w:pPr>
              <w:pStyle w:val="6"/>
              <w:spacing w:before="124" w:line="219" w:lineRule="auto"/>
              <w:ind w:left="98"/>
            </w:pPr>
            <w:r>
              <w:rPr>
                <w:b/>
                <w:bCs/>
                <w:spacing w:val="-4"/>
              </w:rPr>
              <w:t>二、申请单位情况</w:t>
            </w:r>
          </w:p>
        </w:tc>
      </w:tr>
      <w:tr w14:paraId="5D389C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2093" w:type="dxa"/>
            <w:vAlign w:val="top"/>
          </w:tcPr>
          <w:p w14:paraId="54C09D36">
            <w:pPr>
              <w:spacing w:line="248" w:lineRule="auto"/>
              <w:rPr>
                <w:rFonts w:ascii="Arial"/>
                <w:sz w:val="21"/>
              </w:rPr>
            </w:pPr>
          </w:p>
          <w:p w14:paraId="0E265872">
            <w:pPr>
              <w:pStyle w:val="6"/>
              <w:spacing w:before="78" w:line="219" w:lineRule="auto"/>
              <w:ind w:left="555"/>
            </w:pPr>
            <w:r>
              <w:rPr>
                <w:spacing w:val="2"/>
              </w:rPr>
              <w:t>申请单位</w:t>
            </w:r>
          </w:p>
        </w:tc>
        <w:tc>
          <w:tcPr>
            <w:tcW w:w="6187" w:type="dxa"/>
            <w:gridSpan w:val="5"/>
            <w:vAlign w:val="top"/>
          </w:tcPr>
          <w:p w14:paraId="78416899">
            <w:pPr>
              <w:rPr>
                <w:rFonts w:ascii="Arial"/>
                <w:sz w:val="21"/>
              </w:rPr>
            </w:pPr>
          </w:p>
        </w:tc>
      </w:tr>
      <w:tr w14:paraId="60EFDC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093" w:type="dxa"/>
            <w:vAlign w:val="top"/>
          </w:tcPr>
          <w:p w14:paraId="1C2CD576">
            <w:pPr>
              <w:pStyle w:val="6"/>
              <w:spacing w:before="172" w:line="221" w:lineRule="auto"/>
              <w:ind w:left="675"/>
            </w:pPr>
            <w:r>
              <w:rPr>
                <w:spacing w:val="3"/>
              </w:rPr>
              <w:t>联系人</w:t>
            </w:r>
          </w:p>
        </w:tc>
        <w:tc>
          <w:tcPr>
            <w:tcW w:w="999" w:type="dxa"/>
            <w:vAlign w:val="top"/>
          </w:tcPr>
          <w:p w14:paraId="38ECFF45">
            <w:pPr>
              <w:rPr>
                <w:rFonts w:ascii="Arial"/>
                <w:sz w:val="21"/>
              </w:rPr>
            </w:pPr>
          </w:p>
        </w:tc>
        <w:tc>
          <w:tcPr>
            <w:tcW w:w="1348" w:type="dxa"/>
            <w:vAlign w:val="top"/>
          </w:tcPr>
          <w:p w14:paraId="1E924E3E">
            <w:pPr>
              <w:pStyle w:val="6"/>
              <w:spacing w:before="169" w:line="219" w:lineRule="auto"/>
              <w:ind w:left="103"/>
            </w:pPr>
            <w:r>
              <w:rPr>
                <w:spacing w:val="5"/>
              </w:rPr>
              <w:t>职务</w:t>
            </w:r>
          </w:p>
        </w:tc>
        <w:tc>
          <w:tcPr>
            <w:tcW w:w="1378" w:type="dxa"/>
            <w:vAlign w:val="top"/>
          </w:tcPr>
          <w:p w14:paraId="3733D7FF"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 w14:paraId="068CBF4C">
            <w:pPr>
              <w:pStyle w:val="6"/>
              <w:spacing w:before="169" w:line="220" w:lineRule="auto"/>
              <w:ind w:left="117"/>
            </w:pPr>
            <w:r>
              <w:rPr>
                <w:spacing w:val="7"/>
              </w:rPr>
              <w:t>邮箱</w:t>
            </w:r>
          </w:p>
        </w:tc>
        <w:tc>
          <w:tcPr>
            <w:tcW w:w="1333" w:type="dxa"/>
            <w:vAlign w:val="top"/>
          </w:tcPr>
          <w:p w14:paraId="313EC1F8">
            <w:pPr>
              <w:rPr>
                <w:rFonts w:ascii="Arial"/>
                <w:sz w:val="21"/>
              </w:rPr>
            </w:pPr>
          </w:p>
        </w:tc>
      </w:tr>
      <w:tr w14:paraId="1609F3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2093" w:type="dxa"/>
            <w:vAlign w:val="top"/>
          </w:tcPr>
          <w:p w14:paraId="6BB8320C">
            <w:pPr>
              <w:pStyle w:val="6"/>
              <w:spacing w:before="170" w:line="219" w:lineRule="auto"/>
              <w:ind w:left="555"/>
            </w:pPr>
            <w:r>
              <w:rPr>
                <w:spacing w:val="2"/>
              </w:rPr>
              <w:t>办公电话</w:t>
            </w:r>
          </w:p>
        </w:tc>
        <w:tc>
          <w:tcPr>
            <w:tcW w:w="2347" w:type="dxa"/>
            <w:gridSpan w:val="2"/>
            <w:vAlign w:val="top"/>
          </w:tcPr>
          <w:p w14:paraId="10CBDBB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9A724DD">
            <w:pPr>
              <w:pStyle w:val="6"/>
              <w:spacing w:before="168" w:line="219" w:lineRule="auto"/>
              <w:ind w:left="115"/>
            </w:pPr>
            <w:r>
              <w:rPr>
                <w:spacing w:val="-3"/>
              </w:rPr>
              <w:t>手机</w:t>
            </w:r>
          </w:p>
        </w:tc>
        <w:tc>
          <w:tcPr>
            <w:tcW w:w="2462" w:type="dxa"/>
            <w:gridSpan w:val="2"/>
            <w:vAlign w:val="top"/>
          </w:tcPr>
          <w:p w14:paraId="0153DB97">
            <w:pPr>
              <w:rPr>
                <w:rFonts w:ascii="Arial"/>
                <w:sz w:val="21"/>
              </w:rPr>
            </w:pPr>
          </w:p>
        </w:tc>
      </w:tr>
      <w:tr w14:paraId="16966B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34" w:hRule="atLeast"/>
        </w:trPr>
        <w:tc>
          <w:tcPr>
            <w:tcW w:w="2093" w:type="dxa"/>
            <w:vAlign w:val="top"/>
          </w:tcPr>
          <w:p w14:paraId="112973D8">
            <w:pPr>
              <w:spacing w:line="288" w:lineRule="auto"/>
              <w:rPr>
                <w:rFonts w:ascii="Arial"/>
                <w:sz w:val="21"/>
              </w:rPr>
            </w:pPr>
          </w:p>
          <w:p w14:paraId="4323E03B">
            <w:pPr>
              <w:pStyle w:val="6"/>
              <w:spacing w:before="78" w:line="227" w:lineRule="auto"/>
              <w:ind w:left="555"/>
            </w:pPr>
            <w:r>
              <w:rPr>
                <w:spacing w:val="2"/>
              </w:rPr>
              <w:t>通讯地址</w:t>
            </w:r>
          </w:p>
        </w:tc>
        <w:tc>
          <w:tcPr>
            <w:tcW w:w="6187" w:type="dxa"/>
            <w:gridSpan w:val="5"/>
            <w:vAlign w:val="top"/>
          </w:tcPr>
          <w:p w14:paraId="26D05D4F">
            <w:pPr>
              <w:rPr>
                <w:rFonts w:ascii="Arial"/>
                <w:sz w:val="21"/>
              </w:rPr>
            </w:pPr>
          </w:p>
        </w:tc>
      </w:tr>
    </w:tbl>
    <w:p w14:paraId="7FF0541D">
      <w:pPr>
        <w:pStyle w:val="2"/>
        <w:spacing w:line="286" w:lineRule="auto"/>
      </w:pPr>
    </w:p>
    <w:p w14:paraId="45714485">
      <w:pPr>
        <w:pStyle w:val="2"/>
        <w:spacing w:line="287" w:lineRule="auto"/>
      </w:pPr>
    </w:p>
    <w:p w14:paraId="51FD0A7C">
      <w:pPr>
        <w:spacing w:before="104" w:line="183" w:lineRule="auto"/>
        <w:ind w:left="3685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4"/>
          <w:sz w:val="32"/>
          <w:szCs w:val="32"/>
        </w:rPr>
        <w:t>—2—</w:t>
      </w:r>
    </w:p>
    <w:p w14:paraId="3299BBED">
      <w:pPr>
        <w:spacing w:line="183" w:lineRule="auto"/>
        <w:rPr>
          <w:rFonts w:ascii="宋体" w:hAnsi="宋体" w:eastAsia="宋体" w:cs="宋体"/>
          <w:sz w:val="32"/>
          <w:szCs w:val="32"/>
        </w:rPr>
        <w:sectPr>
          <w:footerReference r:id="rId6" w:type="default"/>
          <w:pgSz w:w="11910" w:h="16850"/>
          <w:pgMar w:top="1432" w:right="1786" w:bottom="400" w:left="1764" w:header="0" w:footer="0" w:gutter="0"/>
          <w:cols w:space="720" w:num="1"/>
        </w:sectPr>
      </w:pPr>
    </w:p>
    <w:p w14:paraId="7FDD2D35">
      <w:pPr>
        <w:spacing w:before="10"/>
      </w:pPr>
    </w:p>
    <w:p w14:paraId="4C57354C">
      <w:pPr>
        <w:spacing w:before="9"/>
      </w:pPr>
    </w:p>
    <w:tbl>
      <w:tblPr>
        <w:tblStyle w:val="5"/>
        <w:tblW w:w="82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3"/>
        <w:gridCol w:w="6197"/>
      </w:tblGrid>
      <w:tr w14:paraId="5425EB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75" w:hRule="atLeast"/>
        </w:trPr>
        <w:tc>
          <w:tcPr>
            <w:tcW w:w="8280" w:type="dxa"/>
            <w:gridSpan w:val="2"/>
            <w:vAlign w:val="top"/>
          </w:tcPr>
          <w:p w14:paraId="7DDDFC48">
            <w:pPr>
              <w:pStyle w:val="6"/>
              <w:spacing w:before="119" w:line="218" w:lineRule="auto"/>
              <w:ind w:left="128"/>
            </w:pPr>
            <w:r>
              <w:rPr>
                <w:b/>
                <w:bCs/>
                <w:spacing w:val="-4"/>
              </w:rPr>
              <w:t>三、申报类型自评价情况</w:t>
            </w:r>
          </w:p>
        </w:tc>
      </w:tr>
      <w:tr w14:paraId="746340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9" w:hRule="atLeast"/>
        </w:trPr>
        <w:tc>
          <w:tcPr>
            <w:tcW w:w="2083" w:type="dxa"/>
            <w:vAlign w:val="top"/>
          </w:tcPr>
          <w:p w14:paraId="489A5BDC">
            <w:pPr>
              <w:spacing w:line="360" w:lineRule="auto"/>
              <w:rPr>
                <w:rFonts w:ascii="Arial"/>
                <w:sz w:val="21"/>
              </w:rPr>
            </w:pPr>
          </w:p>
          <w:p w14:paraId="0E876A54">
            <w:pPr>
              <w:pStyle w:val="6"/>
              <w:spacing w:before="78" w:line="220" w:lineRule="auto"/>
              <w:ind w:left="555"/>
            </w:pPr>
            <w:r>
              <w:rPr>
                <w:spacing w:val="2"/>
              </w:rPr>
              <w:t>绿色建筑</w:t>
            </w:r>
          </w:p>
        </w:tc>
        <w:tc>
          <w:tcPr>
            <w:tcW w:w="6197" w:type="dxa"/>
            <w:vAlign w:val="top"/>
          </w:tcPr>
          <w:p w14:paraId="32EC5615">
            <w:pPr>
              <w:pStyle w:val="6"/>
              <w:spacing w:before="299" w:line="229" w:lineRule="auto"/>
              <w:ind w:left="112"/>
            </w:pPr>
            <w:r>
              <w:rPr>
                <w:spacing w:val="4"/>
              </w:rPr>
              <w:t>口基本级    □一星级</w:t>
            </w:r>
            <w:r>
              <w:rPr>
                <w:spacing w:val="21"/>
              </w:rPr>
              <w:t xml:space="preserve">     </w:t>
            </w:r>
            <w:r>
              <w:rPr>
                <w:spacing w:val="4"/>
              </w:rPr>
              <w:t>□二星级</w:t>
            </w:r>
            <w:r>
              <w:rPr>
                <w:spacing w:val="14"/>
              </w:rPr>
              <w:t xml:space="preserve">    </w:t>
            </w:r>
            <w:r>
              <w:rPr>
                <w:spacing w:val="4"/>
              </w:rPr>
              <w:t>□三星级</w:t>
            </w:r>
          </w:p>
          <w:p w14:paraId="2FD32A38">
            <w:pPr>
              <w:pStyle w:val="6"/>
              <w:spacing w:before="11" w:line="218" w:lineRule="auto"/>
              <w:ind w:left="112"/>
            </w:pPr>
            <w:r>
              <w:t>预评价总分值：</w:t>
            </w:r>
          </w:p>
        </w:tc>
      </w:tr>
      <w:tr w14:paraId="1F0F5C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2083" w:type="dxa"/>
            <w:vAlign w:val="top"/>
          </w:tcPr>
          <w:p w14:paraId="20790159">
            <w:pPr>
              <w:spacing w:line="411" w:lineRule="auto"/>
              <w:rPr>
                <w:rFonts w:ascii="Arial"/>
                <w:sz w:val="21"/>
              </w:rPr>
            </w:pPr>
          </w:p>
          <w:p w14:paraId="3C189CED">
            <w:pPr>
              <w:pStyle w:val="6"/>
              <w:spacing w:before="78" w:line="220" w:lineRule="auto"/>
              <w:ind w:left="435"/>
            </w:pPr>
            <w:r>
              <w:rPr>
                <w:spacing w:val="-2"/>
              </w:rPr>
              <w:t>装配式建筑</w:t>
            </w:r>
          </w:p>
        </w:tc>
        <w:tc>
          <w:tcPr>
            <w:tcW w:w="6197" w:type="dxa"/>
            <w:vAlign w:val="top"/>
          </w:tcPr>
          <w:p w14:paraId="4CC06369">
            <w:pPr>
              <w:spacing w:line="274" w:lineRule="auto"/>
              <w:rPr>
                <w:rFonts w:ascii="Arial"/>
                <w:sz w:val="21"/>
              </w:rPr>
            </w:pPr>
          </w:p>
          <w:p w14:paraId="352A66A8">
            <w:pPr>
              <w:pStyle w:val="6"/>
              <w:spacing w:before="78" w:line="229" w:lineRule="auto"/>
              <w:ind w:left="112"/>
            </w:pPr>
            <w:r>
              <w:rPr>
                <w:spacing w:val="6"/>
              </w:rPr>
              <w:t>□A级</w:t>
            </w:r>
            <w:r>
              <w:rPr>
                <w:spacing w:val="16"/>
              </w:rPr>
              <w:t xml:space="preserve">       </w:t>
            </w:r>
            <w:r>
              <w:rPr>
                <w:spacing w:val="6"/>
              </w:rPr>
              <w:t>□</w:t>
            </w:r>
            <w:r>
              <w:t>AA</w:t>
            </w:r>
            <w:r>
              <w:rPr>
                <w:spacing w:val="6"/>
              </w:rPr>
              <w:t>级</w:t>
            </w:r>
            <w:r>
              <w:rPr>
                <w:spacing w:val="19"/>
              </w:rPr>
              <w:t xml:space="preserve">      </w:t>
            </w:r>
            <w:r>
              <w:rPr>
                <w:spacing w:val="6"/>
              </w:rPr>
              <w:t>□</w:t>
            </w:r>
            <w:r>
              <w:t>AAA</w:t>
            </w:r>
            <w:r>
              <w:rPr>
                <w:spacing w:val="6"/>
              </w:rPr>
              <w:t>级</w:t>
            </w:r>
          </w:p>
          <w:p w14:paraId="79F19231">
            <w:pPr>
              <w:pStyle w:val="6"/>
              <w:spacing w:before="7" w:line="218" w:lineRule="auto"/>
              <w:ind w:left="112"/>
            </w:pPr>
            <w:r>
              <w:t>装配率预评价分值：</w:t>
            </w:r>
          </w:p>
        </w:tc>
      </w:tr>
      <w:tr w14:paraId="5F9F65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</w:trPr>
        <w:tc>
          <w:tcPr>
            <w:tcW w:w="2083" w:type="dxa"/>
            <w:vAlign w:val="top"/>
          </w:tcPr>
          <w:p w14:paraId="4C4FBCBF">
            <w:pPr>
              <w:spacing w:line="312" w:lineRule="auto"/>
              <w:rPr>
                <w:rFonts w:ascii="Arial"/>
                <w:sz w:val="21"/>
              </w:rPr>
            </w:pPr>
          </w:p>
          <w:p w14:paraId="5E5FD5A7">
            <w:pPr>
              <w:pStyle w:val="6"/>
              <w:spacing w:before="78" w:line="220" w:lineRule="auto"/>
              <w:ind w:left="555"/>
            </w:pPr>
            <w:r>
              <w:rPr>
                <w:spacing w:val="-2"/>
              </w:rPr>
              <w:t>节能建筑</w:t>
            </w:r>
          </w:p>
        </w:tc>
        <w:tc>
          <w:tcPr>
            <w:tcW w:w="6197" w:type="dxa"/>
            <w:vAlign w:val="top"/>
          </w:tcPr>
          <w:p w14:paraId="32A491E3">
            <w:pPr>
              <w:pStyle w:val="6"/>
              <w:spacing w:before="252" w:line="219" w:lineRule="auto"/>
              <w:ind w:left="112"/>
            </w:pPr>
            <w:r>
              <w:rPr>
                <w:spacing w:val="-5"/>
              </w:rPr>
              <w:t>口超低能耗建筑</w:t>
            </w:r>
            <w:r>
              <w:rPr>
                <w:spacing w:val="19"/>
              </w:rPr>
              <w:t xml:space="preserve">   </w:t>
            </w:r>
            <w:r>
              <w:rPr>
                <w:spacing w:val="-5"/>
              </w:rPr>
              <w:t>口近零能耗建筑</w:t>
            </w:r>
            <w:r>
              <w:rPr>
                <w:spacing w:val="18"/>
              </w:rPr>
              <w:t xml:space="preserve">   </w:t>
            </w:r>
            <w:r>
              <w:rPr>
                <w:spacing w:val="-5"/>
              </w:rPr>
              <w:t>口零能耗建筑</w:t>
            </w:r>
          </w:p>
          <w:p w14:paraId="121531F0">
            <w:pPr>
              <w:pStyle w:val="6"/>
              <w:spacing w:before="25" w:line="220" w:lineRule="auto"/>
              <w:ind w:left="112"/>
            </w:pPr>
            <w:r>
              <w:t>能效主要指标：</w:t>
            </w:r>
          </w:p>
        </w:tc>
      </w:tr>
      <w:tr w14:paraId="016D04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</w:trPr>
        <w:tc>
          <w:tcPr>
            <w:tcW w:w="2083" w:type="dxa"/>
            <w:vAlign w:val="top"/>
          </w:tcPr>
          <w:p w14:paraId="13B04321">
            <w:pPr>
              <w:spacing w:line="403" w:lineRule="auto"/>
              <w:rPr>
                <w:rFonts w:ascii="Arial"/>
                <w:sz w:val="21"/>
              </w:rPr>
            </w:pPr>
          </w:p>
          <w:p w14:paraId="502B6730">
            <w:pPr>
              <w:pStyle w:val="6"/>
              <w:spacing w:before="78" w:line="220" w:lineRule="auto"/>
              <w:ind w:left="555"/>
            </w:pPr>
            <w:r>
              <w:rPr>
                <w:spacing w:val="-2"/>
              </w:rPr>
              <w:t>低碳建筑</w:t>
            </w:r>
          </w:p>
        </w:tc>
        <w:tc>
          <w:tcPr>
            <w:tcW w:w="6197" w:type="dxa"/>
            <w:vAlign w:val="top"/>
          </w:tcPr>
          <w:p w14:paraId="278173BB">
            <w:pPr>
              <w:spacing w:line="243" w:lineRule="auto"/>
              <w:rPr>
                <w:rFonts w:ascii="Arial"/>
                <w:sz w:val="21"/>
              </w:rPr>
            </w:pPr>
          </w:p>
          <w:p w14:paraId="0F06778B">
            <w:pPr>
              <w:pStyle w:val="6"/>
              <w:spacing w:before="78" w:line="219" w:lineRule="auto"/>
              <w:ind w:left="112"/>
            </w:pPr>
            <w:r>
              <w:rPr>
                <w:spacing w:val="-5"/>
              </w:rPr>
              <w:t>口低碳建筑</w:t>
            </w:r>
            <w:r>
              <w:rPr>
                <w:spacing w:val="19"/>
              </w:rPr>
              <w:t xml:space="preserve">   </w:t>
            </w:r>
            <w:r>
              <w:rPr>
                <w:spacing w:val="-5"/>
              </w:rPr>
              <w:t>口近零碳耗建筑</w:t>
            </w:r>
            <w:r>
              <w:rPr>
                <w:spacing w:val="14"/>
              </w:rPr>
              <w:t xml:space="preserve">   </w:t>
            </w:r>
            <w:r>
              <w:rPr>
                <w:spacing w:val="-5"/>
              </w:rPr>
              <w:t>□零碳耗建筑</w:t>
            </w:r>
          </w:p>
          <w:p w14:paraId="0BB1A761">
            <w:pPr>
              <w:pStyle w:val="6"/>
              <w:spacing w:before="35" w:line="219" w:lineRule="auto"/>
              <w:ind w:left="112"/>
            </w:pPr>
            <w:r>
              <w:t>降碳主要指标：</w:t>
            </w:r>
          </w:p>
        </w:tc>
      </w:tr>
      <w:tr w14:paraId="1FC7E1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7" w:hRule="atLeast"/>
        </w:trPr>
        <w:tc>
          <w:tcPr>
            <w:tcW w:w="2083" w:type="dxa"/>
            <w:vAlign w:val="top"/>
          </w:tcPr>
          <w:p w14:paraId="64B31595">
            <w:pPr>
              <w:spacing w:line="276" w:lineRule="auto"/>
              <w:rPr>
                <w:rFonts w:ascii="Arial"/>
                <w:sz w:val="21"/>
              </w:rPr>
            </w:pPr>
          </w:p>
          <w:p w14:paraId="524EAFC7">
            <w:pPr>
              <w:spacing w:line="276" w:lineRule="auto"/>
              <w:rPr>
                <w:rFonts w:ascii="Arial"/>
                <w:sz w:val="21"/>
              </w:rPr>
            </w:pPr>
          </w:p>
          <w:p w14:paraId="32EFBBBA">
            <w:pPr>
              <w:spacing w:line="276" w:lineRule="auto"/>
              <w:rPr>
                <w:rFonts w:ascii="Arial"/>
                <w:sz w:val="21"/>
              </w:rPr>
            </w:pPr>
          </w:p>
          <w:p w14:paraId="7255D383">
            <w:pPr>
              <w:spacing w:line="276" w:lineRule="auto"/>
              <w:rPr>
                <w:rFonts w:ascii="Arial"/>
                <w:sz w:val="21"/>
              </w:rPr>
            </w:pPr>
          </w:p>
          <w:p w14:paraId="7E7D0347">
            <w:pPr>
              <w:spacing w:line="276" w:lineRule="auto"/>
              <w:rPr>
                <w:rFonts w:ascii="Arial"/>
                <w:sz w:val="21"/>
              </w:rPr>
            </w:pPr>
          </w:p>
          <w:p w14:paraId="6EEFFFC2">
            <w:pPr>
              <w:spacing w:line="276" w:lineRule="auto"/>
              <w:rPr>
                <w:rFonts w:ascii="Arial"/>
                <w:sz w:val="21"/>
              </w:rPr>
            </w:pPr>
          </w:p>
          <w:p w14:paraId="1D61A4C3">
            <w:pPr>
              <w:pStyle w:val="6"/>
              <w:spacing w:before="78" w:line="220" w:lineRule="auto"/>
              <w:ind w:left="315"/>
            </w:pPr>
            <w:r>
              <w:rPr>
                <w:spacing w:val="7"/>
              </w:rPr>
              <w:t>绿色建造项目</w:t>
            </w:r>
          </w:p>
        </w:tc>
        <w:tc>
          <w:tcPr>
            <w:tcW w:w="6197" w:type="dxa"/>
            <w:vAlign w:val="top"/>
          </w:tcPr>
          <w:p w14:paraId="6138510C">
            <w:pPr>
              <w:pStyle w:val="6"/>
              <w:spacing w:before="40" w:line="228" w:lineRule="auto"/>
              <w:ind w:left="112" w:right="141" w:firstLine="70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(在项目策划、设计、施工、交付的建造全过程体现绿色化、工业化、信息</w:t>
            </w:r>
            <w:r>
              <w:rPr>
                <w:b w:val="0"/>
                <w:bCs w:val="0"/>
                <w:spacing w:val="12"/>
                <w:sz w:val="18"/>
                <w:szCs w:val="18"/>
              </w:rPr>
              <w:t xml:space="preserve"> </w:t>
            </w:r>
            <w:r>
              <w:rPr>
                <w:b w:val="0"/>
                <w:bCs w:val="0"/>
                <w:spacing w:val="2"/>
                <w:sz w:val="18"/>
                <w:szCs w:val="18"/>
              </w:rPr>
              <w:t>化、集约化、产业化的主要做法。)</w:t>
            </w:r>
            <w:bookmarkStart w:id="0" w:name="_GoBack"/>
            <w:bookmarkEnd w:id="0"/>
          </w:p>
        </w:tc>
      </w:tr>
      <w:tr w14:paraId="26DFE0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2" w:hRule="atLeast"/>
        </w:trPr>
        <w:tc>
          <w:tcPr>
            <w:tcW w:w="2083" w:type="dxa"/>
            <w:vAlign w:val="top"/>
          </w:tcPr>
          <w:p w14:paraId="2FCF7FF0">
            <w:pPr>
              <w:spacing w:line="266" w:lineRule="auto"/>
              <w:rPr>
                <w:rFonts w:ascii="Arial"/>
                <w:sz w:val="21"/>
              </w:rPr>
            </w:pPr>
          </w:p>
          <w:p w14:paraId="164CF6F4">
            <w:pPr>
              <w:spacing w:line="266" w:lineRule="auto"/>
              <w:rPr>
                <w:rFonts w:ascii="Arial"/>
                <w:sz w:val="21"/>
              </w:rPr>
            </w:pPr>
          </w:p>
          <w:p w14:paraId="46003ABF">
            <w:pPr>
              <w:spacing w:line="267" w:lineRule="auto"/>
              <w:rPr>
                <w:rFonts w:ascii="Arial"/>
                <w:sz w:val="21"/>
              </w:rPr>
            </w:pPr>
          </w:p>
          <w:p w14:paraId="7AE45D65">
            <w:pPr>
              <w:spacing w:line="267" w:lineRule="auto"/>
              <w:rPr>
                <w:rFonts w:ascii="Arial"/>
                <w:sz w:val="21"/>
              </w:rPr>
            </w:pPr>
          </w:p>
          <w:p w14:paraId="21D0BEDB">
            <w:pPr>
              <w:spacing w:line="267" w:lineRule="auto"/>
              <w:rPr>
                <w:rFonts w:ascii="Arial"/>
                <w:sz w:val="21"/>
              </w:rPr>
            </w:pPr>
          </w:p>
          <w:p w14:paraId="3C64CABA">
            <w:pPr>
              <w:spacing w:line="267" w:lineRule="auto"/>
              <w:rPr>
                <w:rFonts w:ascii="Arial"/>
                <w:sz w:val="21"/>
              </w:rPr>
            </w:pPr>
          </w:p>
          <w:p w14:paraId="3EAACC3C">
            <w:pPr>
              <w:pStyle w:val="6"/>
              <w:spacing w:before="78" w:line="225" w:lineRule="auto"/>
              <w:ind w:left="674" w:right="180" w:hanging="479"/>
            </w:pPr>
            <w:r>
              <w:rPr>
                <w:spacing w:val="2"/>
              </w:rPr>
              <w:t xml:space="preserve">其他绿色低碳创 </w:t>
            </w:r>
            <w:r>
              <w:rPr>
                <w:spacing w:val="15"/>
              </w:rPr>
              <w:t>新项目</w:t>
            </w:r>
          </w:p>
        </w:tc>
        <w:tc>
          <w:tcPr>
            <w:tcW w:w="6197" w:type="dxa"/>
            <w:vAlign w:val="top"/>
          </w:tcPr>
          <w:p w14:paraId="65DA4FCC">
            <w:pPr>
              <w:pStyle w:val="6"/>
              <w:spacing w:before="62" w:line="219" w:lineRule="auto"/>
              <w:ind w:left="112"/>
              <w:rPr>
                <w:sz w:val="17"/>
                <w:szCs w:val="17"/>
              </w:rPr>
            </w:pPr>
            <w:r>
              <w:rPr>
                <w:spacing w:val="3"/>
                <w:sz w:val="17"/>
                <w:szCs w:val="17"/>
              </w:rPr>
              <w:t>(项目简介及创新内容。)</w:t>
            </w:r>
          </w:p>
        </w:tc>
      </w:tr>
    </w:tbl>
    <w:p w14:paraId="5D855F15">
      <w:pPr>
        <w:pStyle w:val="2"/>
      </w:pPr>
    </w:p>
    <w:p w14:paraId="68A20E7D">
      <w:pPr>
        <w:sectPr>
          <w:footerReference r:id="rId7" w:type="default"/>
          <w:pgSz w:w="11910" w:h="16850"/>
          <w:pgMar w:top="1432" w:right="1786" w:bottom="1934" w:left="1784" w:header="0" w:footer="1616" w:gutter="0"/>
          <w:cols w:space="720" w:num="1"/>
        </w:sectPr>
      </w:pPr>
    </w:p>
    <w:p w14:paraId="3BA82C3F">
      <w:pPr>
        <w:spacing w:before="50"/>
      </w:pPr>
    </w:p>
    <w:p w14:paraId="57150937">
      <w:pPr>
        <w:spacing w:before="49"/>
      </w:pPr>
    </w:p>
    <w:tbl>
      <w:tblPr>
        <w:tblStyle w:val="5"/>
        <w:tblW w:w="8300" w:type="dxa"/>
        <w:tblInd w:w="4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0"/>
      </w:tblGrid>
      <w:tr w14:paraId="55F52F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1" w:hRule="atLeast"/>
        </w:trPr>
        <w:tc>
          <w:tcPr>
            <w:tcW w:w="8300" w:type="dxa"/>
            <w:vAlign w:val="top"/>
          </w:tcPr>
          <w:p w14:paraId="4582E323">
            <w:pPr>
              <w:pStyle w:val="6"/>
              <w:spacing w:before="71" w:line="219" w:lineRule="auto"/>
              <w:ind w:left="138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四、可复制推广的绿色创新技术</w:t>
            </w:r>
          </w:p>
          <w:p w14:paraId="1A10F19D">
            <w:pPr>
              <w:pStyle w:val="6"/>
              <w:spacing w:before="12" w:line="219" w:lineRule="auto"/>
              <w:ind w:firstLine="176" w:firstLineChars="100"/>
              <w:jc w:val="both"/>
              <w:rPr>
                <w:sz w:val="22"/>
                <w:szCs w:val="22"/>
              </w:rPr>
            </w:pPr>
            <w:r>
              <w:rPr>
                <w:b w:val="0"/>
                <w:bCs w:val="0"/>
                <w:spacing w:val="-12"/>
                <w:sz w:val="20"/>
                <w:szCs w:val="20"/>
              </w:rPr>
              <w:t>(绿色创新技术实施路径、应用规模、产生效益情况、可行性分析及可复制</w:t>
            </w:r>
            <w:r>
              <w:rPr>
                <w:b w:val="0"/>
                <w:bCs w:val="0"/>
                <w:spacing w:val="-13"/>
                <w:sz w:val="20"/>
                <w:szCs w:val="20"/>
              </w:rPr>
              <w:t>推广经验等。</w:t>
            </w:r>
            <w:r>
              <w:rPr>
                <w:b w:val="0"/>
                <w:bCs w:val="0"/>
                <w:spacing w:val="-13"/>
                <w:sz w:val="21"/>
                <w:szCs w:val="21"/>
              </w:rPr>
              <w:t>)</w:t>
            </w:r>
          </w:p>
        </w:tc>
      </w:tr>
      <w:tr w14:paraId="68820A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8" w:hRule="atLeast"/>
        </w:trPr>
        <w:tc>
          <w:tcPr>
            <w:tcW w:w="8300" w:type="dxa"/>
            <w:vAlign w:val="top"/>
          </w:tcPr>
          <w:p w14:paraId="1DEE1DE4">
            <w:pPr>
              <w:pStyle w:val="6"/>
              <w:spacing w:before="71" w:line="219" w:lineRule="auto"/>
              <w:ind w:left="138"/>
              <w:rPr>
                <w:b/>
                <w:bCs/>
                <w:spacing w:val="-3"/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五、申请单位意见</w:t>
            </w:r>
          </w:p>
          <w:p w14:paraId="33B8A5E2">
            <w:pPr>
              <w:spacing w:line="264" w:lineRule="auto"/>
              <w:rPr>
                <w:rFonts w:ascii="Arial"/>
                <w:sz w:val="21"/>
              </w:rPr>
            </w:pPr>
          </w:p>
          <w:p w14:paraId="7D7B22EF">
            <w:pPr>
              <w:spacing w:line="265" w:lineRule="auto"/>
              <w:rPr>
                <w:rFonts w:ascii="Arial"/>
                <w:sz w:val="21"/>
              </w:rPr>
            </w:pPr>
          </w:p>
          <w:p w14:paraId="79CEFAB1">
            <w:pPr>
              <w:spacing w:line="265" w:lineRule="auto"/>
              <w:rPr>
                <w:rFonts w:ascii="Arial"/>
                <w:sz w:val="21"/>
              </w:rPr>
            </w:pPr>
          </w:p>
          <w:p w14:paraId="0AD21B01">
            <w:pPr>
              <w:spacing w:line="265" w:lineRule="auto"/>
              <w:rPr>
                <w:rFonts w:ascii="Arial"/>
                <w:sz w:val="21"/>
              </w:rPr>
            </w:pPr>
          </w:p>
          <w:p w14:paraId="3AAB601D">
            <w:pPr>
              <w:pStyle w:val="6"/>
              <w:spacing w:before="72" w:line="219" w:lineRule="auto"/>
              <w:ind w:left="5865"/>
              <w:rPr>
                <w:sz w:val="22"/>
                <w:szCs w:val="22"/>
              </w:rPr>
            </w:pPr>
            <w:r>
              <w:rPr>
                <w:spacing w:val="12"/>
                <w:sz w:val="22"/>
                <w:szCs w:val="22"/>
              </w:rPr>
              <w:t>(公章)</w:t>
            </w:r>
          </w:p>
          <w:p w14:paraId="0BC84570">
            <w:pPr>
              <w:pStyle w:val="6"/>
              <w:spacing w:before="280" w:line="219" w:lineRule="auto"/>
              <w:ind w:left="5705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年</w:t>
            </w:r>
            <w:r>
              <w:rPr>
                <w:spacing w:val="19"/>
                <w:sz w:val="22"/>
                <w:szCs w:val="22"/>
              </w:rPr>
              <w:t xml:space="preserve">   </w:t>
            </w:r>
            <w:r>
              <w:rPr>
                <w:spacing w:val="-8"/>
                <w:sz w:val="22"/>
                <w:szCs w:val="22"/>
              </w:rPr>
              <w:t>月</w:t>
            </w:r>
            <w:r>
              <w:rPr>
                <w:spacing w:val="30"/>
                <w:sz w:val="22"/>
                <w:szCs w:val="22"/>
              </w:rPr>
              <w:t xml:space="preserve">   </w:t>
            </w:r>
            <w:r>
              <w:rPr>
                <w:spacing w:val="-8"/>
                <w:sz w:val="22"/>
                <w:szCs w:val="22"/>
              </w:rPr>
              <w:t>日</w:t>
            </w:r>
          </w:p>
        </w:tc>
      </w:tr>
      <w:tr w14:paraId="794C93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8" w:hRule="atLeast"/>
        </w:trPr>
        <w:tc>
          <w:tcPr>
            <w:tcW w:w="8300" w:type="dxa"/>
            <w:vAlign w:val="top"/>
          </w:tcPr>
          <w:p w14:paraId="5A362B9A">
            <w:pPr>
              <w:pStyle w:val="6"/>
              <w:spacing w:before="71" w:line="219" w:lineRule="auto"/>
              <w:ind w:left="138"/>
              <w:rPr>
                <w:b/>
                <w:bCs/>
                <w:spacing w:val="-3"/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六、项目主管部门意见</w:t>
            </w:r>
          </w:p>
          <w:p w14:paraId="6915430E">
            <w:pPr>
              <w:spacing w:line="265" w:lineRule="auto"/>
              <w:rPr>
                <w:rFonts w:ascii="Arial"/>
                <w:sz w:val="21"/>
              </w:rPr>
            </w:pPr>
          </w:p>
          <w:p w14:paraId="275DF59C">
            <w:pPr>
              <w:spacing w:line="265" w:lineRule="auto"/>
              <w:rPr>
                <w:rFonts w:ascii="Arial"/>
                <w:sz w:val="21"/>
              </w:rPr>
            </w:pPr>
          </w:p>
          <w:p w14:paraId="31C88700">
            <w:pPr>
              <w:spacing w:line="265" w:lineRule="auto"/>
              <w:rPr>
                <w:rFonts w:ascii="Arial"/>
                <w:sz w:val="21"/>
              </w:rPr>
            </w:pPr>
          </w:p>
          <w:p w14:paraId="70411C4B">
            <w:pPr>
              <w:spacing w:line="265" w:lineRule="auto"/>
              <w:rPr>
                <w:rFonts w:ascii="Arial"/>
                <w:sz w:val="21"/>
              </w:rPr>
            </w:pPr>
          </w:p>
          <w:p w14:paraId="00E7EA5A">
            <w:pPr>
              <w:pStyle w:val="6"/>
              <w:spacing w:before="72" w:line="446" w:lineRule="auto"/>
              <w:ind w:left="5165" w:right="1716" w:firstLine="700"/>
              <w:rPr>
                <w:sz w:val="22"/>
                <w:szCs w:val="22"/>
              </w:rPr>
            </w:pPr>
            <w:r>
              <w:rPr>
                <w:spacing w:val="12"/>
                <w:sz w:val="22"/>
                <w:szCs w:val="22"/>
              </w:rPr>
              <w:t>(公章)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4"/>
                <w:sz w:val="22"/>
                <w:szCs w:val="22"/>
              </w:rPr>
              <w:t>年</w:t>
            </w:r>
            <w:r>
              <w:rPr>
                <w:spacing w:val="19"/>
                <w:sz w:val="22"/>
                <w:szCs w:val="22"/>
              </w:rPr>
              <w:t xml:space="preserve">   </w:t>
            </w:r>
            <w:r>
              <w:rPr>
                <w:spacing w:val="-24"/>
                <w:sz w:val="22"/>
                <w:szCs w:val="22"/>
              </w:rPr>
              <w:t>月</w:t>
            </w:r>
            <w:r>
              <w:rPr>
                <w:spacing w:val="31"/>
                <w:sz w:val="22"/>
                <w:szCs w:val="22"/>
              </w:rPr>
              <w:t xml:space="preserve">   </w:t>
            </w:r>
            <w:r>
              <w:rPr>
                <w:spacing w:val="-24"/>
                <w:sz w:val="22"/>
                <w:szCs w:val="22"/>
              </w:rPr>
              <w:t>日</w:t>
            </w:r>
          </w:p>
        </w:tc>
      </w:tr>
      <w:tr w14:paraId="2DF37E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3" w:hRule="atLeast"/>
        </w:trPr>
        <w:tc>
          <w:tcPr>
            <w:tcW w:w="8300" w:type="dxa"/>
            <w:vAlign w:val="top"/>
          </w:tcPr>
          <w:p w14:paraId="781F2C29">
            <w:pPr>
              <w:pStyle w:val="6"/>
              <w:spacing w:before="71" w:line="219" w:lineRule="auto"/>
              <w:ind w:left="138"/>
              <w:rPr>
                <w:b/>
                <w:bCs/>
                <w:spacing w:val="-3"/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七、省住房和城乡建设厅意见</w:t>
            </w:r>
          </w:p>
          <w:p w14:paraId="764A7FB8">
            <w:pPr>
              <w:spacing w:line="259" w:lineRule="auto"/>
              <w:rPr>
                <w:rFonts w:ascii="Arial"/>
                <w:sz w:val="21"/>
              </w:rPr>
            </w:pPr>
          </w:p>
          <w:p w14:paraId="64019DD3">
            <w:pPr>
              <w:spacing w:line="260" w:lineRule="auto"/>
              <w:rPr>
                <w:rFonts w:ascii="Arial"/>
                <w:sz w:val="21"/>
              </w:rPr>
            </w:pPr>
          </w:p>
          <w:p w14:paraId="6D8B6E50">
            <w:pPr>
              <w:spacing w:line="260" w:lineRule="auto"/>
              <w:rPr>
                <w:rFonts w:ascii="Arial"/>
                <w:sz w:val="21"/>
              </w:rPr>
            </w:pPr>
          </w:p>
          <w:p w14:paraId="6EBE3D22">
            <w:pPr>
              <w:spacing w:line="260" w:lineRule="auto"/>
              <w:rPr>
                <w:rFonts w:ascii="Arial"/>
                <w:sz w:val="21"/>
              </w:rPr>
            </w:pPr>
          </w:p>
          <w:p w14:paraId="43134E12">
            <w:pPr>
              <w:pStyle w:val="6"/>
              <w:spacing w:before="72" w:line="449" w:lineRule="auto"/>
              <w:ind w:left="5165" w:right="1716" w:firstLine="700"/>
              <w:rPr>
                <w:sz w:val="22"/>
                <w:szCs w:val="22"/>
              </w:rPr>
            </w:pPr>
            <w:r>
              <w:rPr>
                <w:spacing w:val="12"/>
                <w:sz w:val="22"/>
                <w:szCs w:val="22"/>
              </w:rPr>
              <w:t>(公章)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4"/>
                <w:sz w:val="22"/>
                <w:szCs w:val="22"/>
              </w:rPr>
              <w:t>年</w:t>
            </w:r>
            <w:r>
              <w:rPr>
                <w:spacing w:val="19"/>
                <w:sz w:val="22"/>
                <w:szCs w:val="22"/>
              </w:rPr>
              <w:t xml:space="preserve">   </w:t>
            </w:r>
            <w:r>
              <w:rPr>
                <w:spacing w:val="-24"/>
                <w:sz w:val="22"/>
                <w:szCs w:val="22"/>
              </w:rPr>
              <w:t>月</w:t>
            </w:r>
            <w:r>
              <w:rPr>
                <w:spacing w:val="31"/>
                <w:sz w:val="22"/>
                <w:szCs w:val="22"/>
              </w:rPr>
              <w:t xml:space="preserve">   </w:t>
            </w:r>
            <w:r>
              <w:rPr>
                <w:spacing w:val="-24"/>
                <w:sz w:val="22"/>
                <w:szCs w:val="22"/>
              </w:rPr>
              <w:t>日</w:t>
            </w:r>
          </w:p>
        </w:tc>
      </w:tr>
    </w:tbl>
    <w:p w14:paraId="4263D858">
      <w:pPr>
        <w:pStyle w:val="2"/>
      </w:pPr>
    </w:p>
    <w:sectPr>
      <w:footerReference r:id="rId8" w:type="default"/>
      <w:pgSz w:w="11910" w:h="16850"/>
      <w:pgMar w:top="1432" w:right="1774" w:bottom="1874" w:left="1786" w:header="0" w:footer="155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D0A282">
    <w:pPr>
      <w:spacing w:before="1" w:line="177" w:lineRule="auto"/>
      <w:ind w:left="3945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4"/>
        <w:sz w:val="32"/>
        <w:szCs w:val="32"/>
      </w:rPr>
      <w:t>—1—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B1BD69">
    <w:pPr>
      <w:pStyle w:val="2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7C6D65">
    <w:pPr>
      <w:spacing w:line="177" w:lineRule="auto"/>
      <w:ind w:left="3745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4"/>
        <w:sz w:val="32"/>
        <w:szCs w:val="32"/>
      </w:rPr>
      <w:t>—3—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51BEC9">
    <w:pPr>
      <w:spacing w:line="177" w:lineRule="auto"/>
      <w:ind w:left="3763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4"/>
        <w:sz w:val="32"/>
        <w:szCs w:val="32"/>
      </w:rPr>
      <w:t>—4—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523277B"/>
    <w:rsid w:val="7B4E6D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500</Words>
  <Characters>503</Characters>
  <TotalTime>7</TotalTime>
  <ScaleCrop>false</ScaleCrop>
  <LinksUpToDate>false</LinksUpToDate>
  <CharactersWithSpaces>624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2024-12-18T15:56:00Z</dcterms:created>
  <dc:creator>Kingsoft-PDF</dc:creator>
  <cp:lastModifiedBy>张亚芳</cp:lastModifiedBy>
  <dcterms:modified xsi:type="dcterms:W3CDTF">2024-12-18T08:04:31Z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2024-12-18T15:56:30Z</vt:filetime>
  </property>
  <property fmtid="{D5CDD505-2E9C-101B-9397-08002B2CF9AE}" pid="4" name="UsrData">
    <vt:lpwstr>6762802b0959d0002004d341wl</vt:lpwstr>
  </property>
  <property fmtid="{D5CDD505-2E9C-101B-9397-08002B2CF9AE}" pid="5" name="KSOProductBuildVer">
    <vt:lpwstr>2052-12.1.0.19302</vt:lpwstr>
  </property>
  <property fmtid="{D5CDD505-2E9C-101B-9397-08002B2CF9AE}" pid="6" name="ICV">
    <vt:lpwstr>30F3ED3280394588BEBD3B43C55B2AA0_12</vt:lpwstr>
  </property>
</Properties>
</file>